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8C50" w14:textId="77777777" w:rsidR="00A91810" w:rsidRPr="0013358D" w:rsidRDefault="00A91810" w:rsidP="00A91810">
      <w:pPr>
        <w:jc w:val="center"/>
        <w:rPr>
          <w:b/>
          <w:bCs/>
          <w:szCs w:val="24"/>
        </w:rPr>
      </w:pPr>
      <w:r w:rsidRPr="0013358D">
        <w:rPr>
          <w:rFonts w:hint="eastAsia"/>
          <w:b/>
          <w:bCs/>
          <w:szCs w:val="24"/>
        </w:rPr>
        <w:t>中鋼</w:t>
      </w:r>
      <w:r w:rsidRPr="0013358D">
        <w:rPr>
          <w:rFonts w:hint="eastAsia"/>
          <w:b/>
          <w:bCs/>
          <w:szCs w:val="24"/>
        </w:rPr>
        <w:t xml:space="preserve"> CBAM </w:t>
      </w:r>
      <w:r w:rsidRPr="0013358D">
        <w:rPr>
          <w:rFonts w:hint="eastAsia"/>
          <w:b/>
          <w:bCs/>
          <w:szCs w:val="24"/>
        </w:rPr>
        <w:t>資料彙整表</w:t>
      </w:r>
    </w:p>
    <w:p w14:paraId="7F1A9CF2" w14:textId="77777777" w:rsidR="00A91810" w:rsidRPr="0013358D" w:rsidRDefault="00A91810" w:rsidP="00A91810">
      <w:pPr>
        <w:jc w:val="center"/>
        <w:rPr>
          <w:b/>
          <w:bCs/>
          <w:szCs w:val="24"/>
        </w:rPr>
      </w:pPr>
      <w:r w:rsidRPr="0013358D">
        <w:rPr>
          <w:b/>
          <w:bCs/>
          <w:szCs w:val="24"/>
        </w:rPr>
        <w:t>China Steel Corporation CBAM Data Summary for Communication</w:t>
      </w:r>
    </w:p>
    <w:p w14:paraId="09640FFE" w14:textId="1EA15D5C" w:rsidR="0013358D" w:rsidRDefault="00A91810" w:rsidP="00F14256">
      <w:r w:rsidRPr="0013358D">
        <w:rPr>
          <w:rFonts w:hint="eastAsia"/>
          <w:b/>
          <w:bCs/>
          <w:sz w:val="18"/>
          <w:szCs w:val="18"/>
        </w:rPr>
        <w:t>報告編號</w:t>
      </w:r>
      <w:r w:rsidRPr="0013358D">
        <w:rPr>
          <w:rFonts w:hint="eastAsia"/>
          <w:b/>
          <w:bCs/>
          <w:sz w:val="18"/>
          <w:szCs w:val="18"/>
        </w:rPr>
        <w:t>:C-202304-04-7213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5387"/>
      </w:tblGrid>
      <w:tr w:rsidR="00A91810" w14:paraId="51C92E0A" w14:textId="77777777" w:rsidTr="00A91810">
        <w:tc>
          <w:tcPr>
            <w:tcW w:w="3256" w:type="dxa"/>
          </w:tcPr>
          <w:p w14:paraId="41122A49" w14:textId="16B7314C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生產商名稱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Name of the installation</w:t>
            </w:r>
          </w:p>
        </w:tc>
        <w:tc>
          <w:tcPr>
            <w:tcW w:w="7371" w:type="dxa"/>
            <w:gridSpan w:val="2"/>
          </w:tcPr>
          <w:p w14:paraId="70ED119A" w14:textId="0CEAE044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中國鋼鐵股份有限公司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China Steel Corporation</w:t>
            </w:r>
          </w:p>
        </w:tc>
      </w:tr>
      <w:tr w:rsidR="00A91810" w14:paraId="5B4F4DA3" w14:textId="77777777" w:rsidTr="00A91810">
        <w:tc>
          <w:tcPr>
            <w:tcW w:w="3256" w:type="dxa"/>
          </w:tcPr>
          <w:p w14:paraId="2DF82175" w14:textId="29AA5843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生產商聯絡資訊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Telephone</w:t>
            </w:r>
          </w:p>
        </w:tc>
        <w:tc>
          <w:tcPr>
            <w:tcW w:w="7371" w:type="dxa"/>
            <w:gridSpan w:val="2"/>
          </w:tcPr>
          <w:p w14:paraId="23284798" w14:textId="0708C7BA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(886)7-802-11</w:t>
            </w:r>
          </w:p>
        </w:tc>
      </w:tr>
      <w:tr w:rsidR="00A91810" w14:paraId="347BDD92" w14:textId="77777777" w:rsidTr="00A91810">
        <w:tc>
          <w:tcPr>
            <w:tcW w:w="3256" w:type="dxa"/>
          </w:tcPr>
          <w:p w14:paraId="0C6241A1" w14:textId="2520C8C3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生產商地址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Street, Number, District, City, Country, Post Code</w:t>
            </w:r>
          </w:p>
        </w:tc>
        <w:tc>
          <w:tcPr>
            <w:tcW w:w="7371" w:type="dxa"/>
            <w:gridSpan w:val="2"/>
          </w:tcPr>
          <w:p w14:paraId="307C880B" w14:textId="799276D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81233 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高雄市小港區中鋼路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號</w:t>
            </w:r>
            <w:r w:rsidRPr="00A91810">
              <w:rPr>
                <w:b/>
                <w:bCs/>
                <w:sz w:val="18"/>
                <w:szCs w:val="18"/>
              </w:rPr>
              <w:br/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1, Chung Kang Rd., Hsiao Kang, Kaohsiung 81233, Taiwan, Republic of China</w:t>
            </w:r>
          </w:p>
        </w:tc>
      </w:tr>
      <w:tr w:rsidR="00A91810" w14:paraId="03430701" w14:textId="77777777" w:rsidTr="00A91810">
        <w:tc>
          <w:tcPr>
            <w:tcW w:w="3256" w:type="dxa"/>
          </w:tcPr>
          <w:p w14:paraId="02E5F126" w14:textId="77777777" w:rsidR="00A91810" w:rsidRPr="00A91810" w:rsidRDefault="00A91810" w:rsidP="00A91810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主要排放源設施之地理座標</w:t>
            </w:r>
          </w:p>
          <w:p w14:paraId="0EF00023" w14:textId="4A60E697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Geographical coordinates of the installation's main emission source</w:t>
            </w:r>
          </w:p>
        </w:tc>
        <w:tc>
          <w:tcPr>
            <w:tcW w:w="7371" w:type="dxa"/>
            <w:gridSpan w:val="2"/>
          </w:tcPr>
          <w:p w14:paraId="2841E6E1" w14:textId="027B1A02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120.347904, 22,554424</w:t>
            </w:r>
          </w:p>
        </w:tc>
      </w:tr>
      <w:tr w:rsidR="00A91810" w14:paraId="145DCDFD" w14:textId="77777777" w:rsidTr="00A91810">
        <w:tc>
          <w:tcPr>
            <w:tcW w:w="3256" w:type="dxa"/>
          </w:tcPr>
          <w:p w14:paraId="3D706CDB" w14:textId="47A17F77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適用之聯合國貿易及運輸地點代碼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UNLOCODE</w:t>
            </w:r>
          </w:p>
        </w:tc>
        <w:tc>
          <w:tcPr>
            <w:tcW w:w="7371" w:type="dxa"/>
            <w:gridSpan w:val="2"/>
          </w:tcPr>
          <w:p w14:paraId="1D0CEFF2" w14:textId="19A3CFAD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TW KHH</w:t>
            </w:r>
          </w:p>
        </w:tc>
      </w:tr>
      <w:tr w:rsidR="00A91810" w14:paraId="20DB595D" w14:textId="77777777" w:rsidTr="00A91810">
        <w:tc>
          <w:tcPr>
            <w:tcW w:w="3256" w:type="dxa"/>
          </w:tcPr>
          <w:p w14:paraId="6DB429CA" w14:textId="3C62E95A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產品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CN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碼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CN code</w:t>
            </w:r>
          </w:p>
        </w:tc>
        <w:tc>
          <w:tcPr>
            <w:tcW w:w="7371" w:type="dxa"/>
            <w:gridSpan w:val="2"/>
          </w:tcPr>
          <w:p w14:paraId="33B42424" w14:textId="399F02CE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7213</w:t>
            </w:r>
          </w:p>
        </w:tc>
      </w:tr>
      <w:tr w:rsidR="00A91810" w14:paraId="4A9163A1" w14:textId="77777777" w:rsidTr="00A91810">
        <w:tc>
          <w:tcPr>
            <w:tcW w:w="3256" w:type="dxa"/>
          </w:tcPr>
          <w:p w14:paraId="1A0007EC" w14:textId="243B5BE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產品名稱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Product name</w:t>
            </w:r>
          </w:p>
        </w:tc>
        <w:tc>
          <w:tcPr>
            <w:tcW w:w="7371" w:type="dxa"/>
            <w:gridSpan w:val="2"/>
          </w:tcPr>
          <w:p w14:paraId="0E3CB8FC" w14:textId="14414FD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條鋼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線材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BAR/WIRE ROD</w:t>
            </w:r>
          </w:p>
        </w:tc>
      </w:tr>
      <w:tr w:rsidR="00A91810" w14:paraId="45AC9E7A" w14:textId="77777777" w:rsidTr="00A91810">
        <w:tc>
          <w:tcPr>
            <w:tcW w:w="3256" w:type="dxa"/>
          </w:tcPr>
          <w:p w14:paraId="46A7E749" w14:textId="28A090F2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生產路徑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P</w:t>
            </w:r>
            <w:r w:rsidRPr="00A91810">
              <w:rPr>
                <w:b/>
                <w:bCs/>
                <w:sz w:val="18"/>
                <w:szCs w:val="18"/>
              </w:rPr>
              <w:t xml:space="preserve">roduction </w:t>
            </w:r>
            <w:proofErr w:type="spellStart"/>
            <w:r w:rsidRPr="00A91810">
              <w:rPr>
                <w:b/>
                <w:bCs/>
                <w:sz w:val="18"/>
                <w:szCs w:val="18"/>
              </w:rPr>
              <w:t>ruoutes</w:t>
            </w:r>
            <w:proofErr w:type="spellEnd"/>
          </w:p>
        </w:tc>
        <w:tc>
          <w:tcPr>
            <w:tcW w:w="7371" w:type="dxa"/>
            <w:gridSpan w:val="2"/>
          </w:tcPr>
          <w:p w14:paraId="3260C685" w14:textId="32E56357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高爐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-</w:t>
            </w:r>
            <w:proofErr w:type="gramStart"/>
            <w:r w:rsidRPr="00A91810">
              <w:rPr>
                <w:rFonts w:hint="eastAsia"/>
                <w:b/>
                <w:bCs/>
                <w:sz w:val="18"/>
                <w:szCs w:val="18"/>
              </w:rPr>
              <w:t>轉爐</w:t>
            </w:r>
            <w:proofErr w:type="gramEnd"/>
            <w:r w:rsidRPr="00A91810">
              <w:rPr>
                <w:rFonts w:hint="eastAsia"/>
                <w:b/>
                <w:bCs/>
                <w:sz w:val="18"/>
                <w:szCs w:val="18"/>
              </w:rPr>
              <w:t>(BF-BOF) Iron or steel products</w:t>
            </w:r>
          </w:p>
        </w:tc>
      </w:tr>
      <w:tr w:rsidR="00A91810" w14:paraId="11A10A4F" w14:textId="77777777" w:rsidTr="00A91810">
        <w:tc>
          <w:tcPr>
            <w:tcW w:w="5240" w:type="dxa"/>
            <w:gridSpan w:val="2"/>
          </w:tcPr>
          <w:p w14:paraId="0A489713" w14:textId="598DA9FA" w:rsidR="00A91810" w:rsidRPr="00A91810" w:rsidRDefault="00A91810" w:rsidP="00A91810">
            <w:pPr>
              <w:jc w:val="center"/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項目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Item</w:t>
            </w:r>
          </w:p>
        </w:tc>
        <w:tc>
          <w:tcPr>
            <w:tcW w:w="5387" w:type="dxa"/>
          </w:tcPr>
          <w:p w14:paraId="1DD864D5" w14:textId="2ABEC1B9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內容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A91810" w14:paraId="62DC2157" w14:textId="77777777" w:rsidTr="00A91810">
        <w:tc>
          <w:tcPr>
            <w:tcW w:w="5240" w:type="dxa"/>
            <w:gridSpan w:val="2"/>
          </w:tcPr>
          <w:p w14:paraId="731AB13E" w14:textId="77777777" w:rsidR="00A91810" w:rsidRPr="00A91810" w:rsidRDefault="00A91810" w:rsidP="00A91810">
            <w:pPr>
              <w:rPr>
                <w:b/>
                <w:bCs/>
                <w:sz w:val="18"/>
                <w:szCs w:val="18"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資料統計起始日期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-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結束日期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  <w:p w14:paraId="6A1544C0" w14:textId="620E8BF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Reporting period start- end</w:t>
            </w:r>
          </w:p>
        </w:tc>
        <w:tc>
          <w:tcPr>
            <w:tcW w:w="5387" w:type="dxa"/>
          </w:tcPr>
          <w:p w14:paraId="4CFB619A" w14:textId="631C40B2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2023.10-2023.12</w:t>
            </w:r>
          </w:p>
        </w:tc>
      </w:tr>
      <w:tr w:rsidR="00A91810" w14:paraId="56029FFA" w14:textId="77777777" w:rsidTr="00A91810">
        <w:tc>
          <w:tcPr>
            <w:tcW w:w="5240" w:type="dxa"/>
            <w:gridSpan w:val="2"/>
          </w:tcPr>
          <w:p w14:paraId="31F802FD" w14:textId="4DEACED2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隱含直接排放量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(A) Embedded direct emissions (unit: tCO2e/t) </w:t>
            </w:r>
          </w:p>
        </w:tc>
        <w:tc>
          <w:tcPr>
            <w:tcW w:w="5387" w:type="dxa"/>
          </w:tcPr>
          <w:p w14:paraId="12976B78" w14:textId="440D262E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1.847</w:t>
            </w:r>
          </w:p>
        </w:tc>
      </w:tr>
      <w:tr w:rsidR="00A91810" w14:paraId="084CF26B" w14:textId="77777777" w:rsidTr="00A91810">
        <w:tc>
          <w:tcPr>
            <w:tcW w:w="5240" w:type="dxa"/>
            <w:gridSpan w:val="2"/>
          </w:tcPr>
          <w:p w14:paraId="3DC01B4D" w14:textId="477E8F0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「隱含間接排放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(B)</w:t>
            </w:r>
            <w:r w:rsidRPr="00A91810">
              <w:rPr>
                <w:b/>
                <w:bCs/>
                <w:sz w:val="18"/>
                <w:szCs w:val="18"/>
              </w:rPr>
              <w:t xml:space="preserve"> </w:t>
            </w:r>
            <w:r w:rsidRPr="00A91810">
              <w:rPr>
                <w:b/>
                <w:bCs/>
                <w:sz w:val="18"/>
                <w:szCs w:val="18"/>
              </w:rPr>
              <w:br/>
              <w:t>Embedded indirect emissions (unit: tCO2e/t)</w:t>
            </w:r>
          </w:p>
        </w:tc>
        <w:tc>
          <w:tcPr>
            <w:tcW w:w="5387" w:type="dxa"/>
          </w:tcPr>
          <w:p w14:paraId="5D41AAA0" w14:textId="77777777" w:rsidR="00A91810" w:rsidRPr="00A91810" w:rsidRDefault="00A91810" w:rsidP="00A91810">
            <w:pPr>
              <w:rPr>
                <w:b/>
                <w:bCs/>
                <w:sz w:val="18"/>
                <w:szCs w:val="18"/>
              </w:rPr>
            </w:pPr>
            <w:r w:rsidRPr="00A91810">
              <w:rPr>
                <w:b/>
                <w:bCs/>
                <w:sz w:val="18"/>
                <w:szCs w:val="18"/>
              </w:rPr>
              <w:t>0.383</w:t>
            </w:r>
          </w:p>
          <w:p w14:paraId="0DE43EE1" w14:textId="77777777" w:rsidR="00A91810" w:rsidRPr="00A91810" w:rsidRDefault="00A91810" w:rsidP="00A91810">
            <w:pPr>
              <w:rPr>
                <w:b/>
                <w:bCs/>
              </w:rPr>
            </w:pPr>
          </w:p>
        </w:tc>
      </w:tr>
      <w:tr w:rsidR="00A91810" w14:paraId="353AECEB" w14:textId="77777777" w:rsidTr="00A91810">
        <w:tc>
          <w:tcPr>
            <w:tcW w:w="5240" w:type="dxa"/>
            <w:gridSpan w:val="2"/>
          </w:tcPr>
          <w:p w14:paraId="0AFC9A96" w14:textId="38C0354C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總隱含排放量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(C=A+B) </w:t>
            </w:r>
            <w:r w:rsidRPr="00A91810">
              <w:rPr>
                <w:b/>
                <w:bCs/>
                <w:sz w:val="18"/>
                <w:szCs w:val="18"/>
              </w:rPr>
              <w:br/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Total embedded emissions (unit: tCO2e/t)</w:t>
            </w:r>
          </w:p>
        </w:tc>
        <w:tc>
          <w:tcPr>
            <w:tcW w:w="5387" w:type="dxa"/>
          </w:tcPr>
          <w:p w14:paraId="17C32A50" w14:textId="7A81790B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2.230</w:t>
            </w:r>
          </w:p>
        </w:tc>
      </w:tr>
      <w:tr w:rsidR="00A91810" w14:paraId="56324916" w14:textId="77777777" w:rsidTr="00A91810">
        <w:tc>
          <w:tcPr>
            <w:tcW w:w="5240" w:type="dxa"/>
            <w:gridSpan w:val="2"/>
          </w:tcPr>
          <w:p w14:paraId="309FD381" w14:textId="540D8BFD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預設值使用比例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Share of emissions by default value</w:t>
            </w:r>
          </w:p>
        </w:tc>
        <w:tc>
          <w:tcPr>
            <w:tcW w:w="5387" w:type="dxa"/>
          </w:tcPr>
          <w:p w14:paraId="7E81D76C" w14:textId="26C03F74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0%</w:t>
            </w:r>
          </w:p>
        </w:tc>
      </w:tr>
      <w:tr w:rsidR="00A91810" w14:paraId="1C88F608" w14:textId="77777777" w:rsidTr="00A91810">
        <w:tc>
          <w:tcPr>
            <w:tcW w:w="5240" w:type="dxa"/>
            <w:gridSpan w:val="2"/>
          </w:tcPr>
          <w:p w14:paraId="384F171D" w14:textId="77777777" w:rsidR="00A91810" w:rsidRPr="00A91810" w:rsidRDefault="00A91810" w:rsidP="00A91810">
            <w:pPr>
              <w:rPr>
                <w:b/>
                <w:bCs/>
                <w:sz w:val="18"/>
                <w:szCs w:val="18"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電力係數、電力係數來源、每噸產品之耗電量</w:t>
            </w:r>
          </w:p>
          <w:p w14:paraId="622ABEC3" w14:textId="4D36826F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electricity EF Source for electricity EF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Embedded electricity (MWh/t)</w:t>
            </w:r>
          </w:p>
        </w:tc>
        <w:tc>
          <w:tcPr>
            <w:tcW w:w="5387" w:type="dxa"/>
          </w:tcPr>
          <w:p w14:paraId="1CE51CA7" w14:textId="3F36C06E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0.61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、自廠電力係數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actual CO2 emissions of the installation 0.628</w:t>
            </w:r>
          </w:p>
        </w:tc>
      </w:tr>
      <w:tr w:rsidR="00A91810" w14:paraId="00580D50" w14:textId="77777777" w:rsidTr="00A91810">
        <w:tc>
          <w:tcPr>
            <w:tcW w:w="5240" w:type="dxa"/>
            <w:gridSpan w:val="2"/>
          </w:tcPr>
          <w:p w14:paraId="4D534FB2" w14:textId="40C972D6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前驅物主要使用還原劑</w:t>
            </w:r>
            <w:r w:rsidRPr="00A91810">
              <w:rPr>
                <w:b/>
                <w:bCs/>
                <w:sz w:val="18"/>
                <w:szCs w:val="18"/>
              </w:rPr>
              <w:br/>
            </w:r>
            <w:r w:rsidRPr="00A91810">
              <w:rPr>
                <w:b/>
                <w:bCs/>
                <w:sz w:val="18"/>
                <w:szCs w:val="18"/>
              </w:rPr>
              <w:t>The main reducing agent used in precursor production, if known.</w:t>
            </w:r>
          </w:p>
        </w:tc>
        <w:tc>
          <w:tcPr>
            <w:tcW w:w="5387" w:type="dxa"/>
          </w:tcPr>
          <w:p w14:paraId="102541C0" w14:textId="1B4B40E0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焦炭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 xml:space="preserve"> Coke</w:t>
            </w:r>
          </w:p>
        </w:tc>
      </w:tr>
      <w:tr w:rsidR="00A91810" w14:paraId="2A97C0FE" w14:textId="77777777" w:rsidTr="00A91810">
        <w:tc>
          <w:tcPr>
            <w:tcW w:w="5240" w:type="dxa"/>
            <w:gridSpan w:val="2"/>
          </w:tcPr>
          <w:p w14:paraId="31048633" w14:textId="77777777" w:rsidR="00A91810" w:rsidRPr="00A91810" w:rsidRDefault="00A91810" w:rsidP="00A91810">
            <w:pPr>
              <w:rPr>
                <w:b/>
                <w:bCs/>
                <w:sz w:val="18"/>
                <w:szCs w:val="18"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錳、鋁、錦及其他合金的質量百分比</w:t>
            </w:r>
          </w:p>
          <w:p w14:paraId="4D037022" w14:textId="159D2E8B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b/>
                <w:bCs/>
                <w:sz w:val="18"/>
                <w:szCs w:val="18"/>
              </w:rPr>
              <w:t>Mass % of Mn, Cr, Ni, total of other alloy elements. (unit: %)</w:t>
            </w:r>
          </w:p>
        </w:tc>
        <w:tc>
          <w:tcPr>
            <w:tcW w:w="5387" w:type="dxa"/>
          </w:tcPr>
          <w:p w14:paraId="17F1996E" w14:textId="488E9F1D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Mn: 0.70%: Cr: 0.02%: Ni: 0.01%: other alloys:0.14%</w:t>
            </w:r>
          </w:p>
        </w:tc>
      </w:tr>
      <w:tr w:rsidR="00A91810" w14:paraId="4D352876" w14:textId="77777777" w:rsidTr="00A91810">
        <w:tc>
          <w:tcPr>
            <w:tcW w:w="5240" w:type="dxa"/>
            <w:gridSpan w:val="2"/>
          </w:tcPr>
          <w:p w14:paraId="4619C782" w14:textId="77777777" w:rsidR="00A91810" w:rsidRPr="00A91810" w:rsidRDefault="00A91810" w:rsidP="00A91810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非鋼鐵材料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若其含量大於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1-5%)</w:t>
            </w:r>
            <w:r w:rsidRPr="00A91810">
              <w:rPr>
                <w:rFonts w:hint="eastAsia"/>
                <w:b/>
                <w:bCs/>
                <w:sz w:val="18"/>
                <w:szCs w:val="18"/>
              </w:rPr>
              <w:t>的質量百分比</w:t>
            </w:r>
          </w:p>
          <w:p w14:paraId="1AD39450" w14:textId="66079F50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  <w:sz w:val="18"/>
                <w:szCs w:val="18"/>
              </w:rPr>
              <w:t>Mass % of materials contained which are not iron or steel if their mass is more than 1% to 5% of the total goods' mass. (unit: %)</w:t>
            </w:r>
          </w:p>
        </w:tc>
        <w:tc>
          <w:tcPr>
            <w:tcW w:w="5387" w:type="dxa"/>
          </w:tcPr>
          <w:p w14:paraId="41ED71D7" w14:textId="25A76A9E" w:rsidR="00A91810" w:rsidRPr="00A91810" w:rsidRDefault="00A91810" w:rsidP="00A91810">
            <w:pPr>
              <w:rPr>
                <w:b/>
                <w:bCs/>
              </w:rPr>
            </w:pPr>
            <w:r w:rsidRPr="00A91810">
              <w:rPr>
                <w:rFonts w:hint="eastAsia"/>
                <w:b/>
                <w:bCs/>
              </w:rPr>
              <w:t>無</w:t>
            </w:r>
            <w:r w:rsidRPr="00A91810">
              <w:rPr>
                <w:rFonts w:hint="eastAsia"/>
                <w:b/>
                <w:bCs/>
              </w:rPr>
              <w:t>N</w:t>
            </w:r>
            <w:r w:rsidRPr="00A91810">
              <w:rPr>
                <w:b/>
                <w:bCs/>
              </w:rPr>
              <w:t>one</w:t>
            </w:r>
          </w:p>
        </w:tc>
      </w:tr>
      <w:tr w:rsidR="00A91810" w14:paraId="54B5B014" w14:textId="77777777" w:rsidTr="00A91810">
        <w:tc>
          <w:tcPr>
            <w:tcW w:w="5240" w:type="dxa"/>
            <w:gridSpan w:val="2"/>
          </w:tcPr>
          <w:p w14:paraId="0B5E0B2A" w14:textId="4D77BF24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每噸產品所使用的廢鋼量</w:t>
            </w: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br/>
              <w:t>Tons scrap used for producing 1 t of the product. (unit: t)</w:t>
            </w:r>
          </w:p>
        </w:tc>
        <w:tc>
          <w:tcPr>
            <w:tcW w:w="5387" w:type="dxa"/>
          </w:tcPr>
          <w:p w14:paraId="31DF0AFF" w14:textId="7CFE19FA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>.093</w:t>
            </w:r>
          </w:p>
        </w:tc>
      </w:tr>
      <w:tr w:rsidR="00A91810" w14:paraId="5A2D017E" w14:textId="77777777" w:rsidTr="00A91810">
        <w:tc>
          <w:tcPr>
            <w:tcW w:w="5240" w:type="dxa"/>
            <w:gridSpan w:val="2"/>
          </w:tcPr>
          <w:p w14:paraId="05ECA452" w14:textId="77777777" w:rsidR="00A91810" w:rsidRPr="00A91810" w:rsidRDefault="00A91810" w:rsidP="00A91810">
            <w:pP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使用消費前(pre-consumer)回收廢鋼之比例</w:t>
            </w:r>
          </w:p>
          <w:p w14:paraId="5930C821" w14:textId="626881E7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>% of scrap that is pre-consumer scrap. (unit: %)</w:t>
            </w:r>
          </w:p>
        </w:tc>
        <w:tc>
          <w:tcPr>
            <w:tcW w:w="5387" w:type="dxa"/>
          </w:tcPr>
          <w:p w14:paraId="5E4C69E3" w14:textId="77777777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99.7%</w:t>
            </w:r>
          </w:p>
          <w:p w14:paraId="3F7A8429" w14:textId="77777777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A91810" w14:paraId="215E9138" w14:textId="77777777" w:rsidTr="00A91810">
        <w:tc>
          <w:tcPr>
            <w:tcW w:w="5240" w:type="dxa"/>
            <w:gridSpan w:val="2"/>
          </w:tcPr>
          <w:p w14:paraId="38B2FCAF" w14:textId="77777777" w:rsidR="00A91810" w:rsidRDefault="00A91810" w:rsidP="008632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公司章</w:t>
            </w: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>Corporate Se</w:t>
            </w: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a</w:t>
            </w: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>l</w:t>
            </w:r>
          </w:p>
          <w:p w14:paraId="0B9F2E7F" w14:textId="348703AE" w:rsidR="00863266" w:rsidRPr="00A91810" w:rsidRDefault="00863266" w:rsidP="00863266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C76AF1" w14:textId="77777777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A91810" w14:paraId="1059C4ED" w14:textId="77777777" w:rsidTr="00A91810">
        <w:tc>
          <w:tcPr>
            <w:tcW w:w="5240" w:type="dxa"/>
            <w:gridSpan w:val="2"/>
          </w:tcPr>
          <w:p w14:paraId="43F5D9F3" w14:textId="3AA4F85D" w:rsidR="00A91810" w:rsidRPr="00A91810" w:rsidRDefault="00A91810" w:rsidP="008632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日期Date</w:t>
            </w:r>
          </w:p>
        </w:tc>
        <w:tc>
          <w:tcPr>
            <w:tcW w:w="5387" w:type="dxa"/>
          </w:tcPr>
          <w:p w14:paraId="49B7197E" w14:textId="65D8CC91" w:rsidR="00A91810" w:rsidRPr="00A91810" w:rsidRDefault="00A91810" w:rsidP="00A9181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中華民國壹壹叁年壹月</w:t>
            </w:r>
            <w:r w:rsidRPr="00A91810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  <w:r w:rsidRPr="00A9181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拾陸日</w:t>
            </w:r>
          </w:p>
        </w:tc>
      </w:tr>
    </w:tbl>
    <w:p w14:paraId="3A0DDE33" w14:textId="77777777" w:rsidR="00A91810" w:rsidRPr="0013358D" w:rsidRDefault="00A91810" w:rsidP="00F14256">
      <w:pPr>
        <w:rPr>
          <w:rFonts w:hint="eastAsia"/>
        </w:rPr>
      </w:pPr>
    </w:p>
    <w:sectPr w:rsidR="00A91810" w:rsidRPr="0013358D" w:rsidSect="0053325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56"/>
    <w:rsid w:val="000C534D"/>
    <w:rsid w:val="0013358D"/>
    <w:rsid w:val="00533250"/>
    <w:rsid w:val="008526B3"/>
    <w:rsid w:val="00863266"/>
    <w:rsid w:val="00A91810"/>
    <w:rsid w:val="00BB163A"/>
    <w:rsid w:val="00BE12CD"/>
    <w:rsid w:val="00F1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C662"/>
  <w15:chartTrackingRefBased/>
  <w15:docId w15:val="{7702E4C1-5995-40A3-8288-5B9B323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安遠 楊</dc:creator>
  <cp:keywords/>
  <dc:description/>
  <cp:lastModifiedBy>安遠 楊</cp:lastModifiedBy>
  <cp:revision>1</cp:revision>
  <dcterms:created xsi:type="dcterms:W3CDTF">2024-02-29T07:04:00Z</dcterms:created>
  <dcterms:modified xsi:type="dcterms:W3CDTF">2024-02-29T08:02:00Z</dcterms:modified>
</cp:coreProperties>
</file>